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C5435" w14:textId="77F19E56" w:rsidR="00EA094D" w:rsidRPr="00C83756" w:rsidRDefault="00C83756" w:rsidP="008412E0">
      <w:pPr>
        <w:pStyle w:val="NoSpacing"/>
        <w:jc w:val="center"/>
        <w:rPr>
          <w:b/>
        </w:rPr>
      </w:pPr>
      <w:r w:rsidRPr="00C83756">
        <w:rPr>
          <w:b/>
        </w:rPr>
        <w:t>ELMIRA HOUSING AUTHORITY</w:t>
      </w:r>
    </w:p>
    <w:p w14:paraId="7BD39AF7" w14:textId="187F4CFF" w:rsidR="00C17EB4" w:rsidRDefault="008412E0" w:rsidP="008412E0">
      <w:pPr>
        <w:pStyle w:val="NoSpacing"/>
        <w:ind w:firstLine="720"/>
        <w:rPr>
          <w:b/>
        </w:rPr>
      </w:pPr>
      <w:r>
        <w:rPr>
          <w:b/>
        </w:rPr>
        <w:t xml:space="preserve">                                                                 </w:t>
      </w:r>
      <w:r w:rsidR="00C1591E">
        <w:rPr>
          <w:b/>
        </w:rPr>
        <w:t>OCTOBER 31</w:t>
      </w:r>
      <w:r w:rsidR="00783C36">
        <w:rPr>
          <w:b/>
        </w:rPr>
        <w:t>, 2024</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0FF21605" w:rsidR="00DE344B" w:rsidRDefault="00DE344B" w:rsidP="00DE344B">
      <w:pPr>
        <w:pStyle w:val="NoSpacing"/>
        <w:ind w:left="1440" w:firstLine="720"/>
      </w:pPr>
      <w:r>
        <w:t>COMMISSIONER CATHIE RIKER</w:t>
      </w:r>
      <w:r w:rsidR="00702457">
        <w:tab/>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45F462BB" w14:textId="77777777" w:rsidR="0008680A" w:rsidRDefault="00E147FC" w:rsidP="0008680A">
      <w:pPr>
        <w:pStyle w:val="NoSpacing"/>
      </w:pPr>
      <w:r>
        <w:t>ABSENT:</w:t>
      </w:r>
      <w:r>
        <w:tab/>
      </w:r>
      <w:r>
        <w:tab/>
      </w:r>
      <w:r w:rsidR="0008680A">
        <w:t>COMMISSIONER JOSEPH COST</w:t>
      </w:r>
    </w:p>
    <w:p w14:paraId="28414EF6" w14:textId="2ECAF771" w:rsidR="00DE344B" w:rsidRDefault="00DE344B" w:rsidP="00DE344B">
      <w:pPr>
        <w:pStyle w:val="NoSpacing"/>
        <w:ind w:left="1440" w:firstLine="720"/>
      </w:pPr>
      <w:r>
        <w:t>VICE CHAIRPERSON DORINE FARR</w:t>
      </w:r>
    </w:p>
    <w:p w14:paraId="6A91F118" w14:textId="6C7F07F5" w:rsidR="00DE344B" w:rsidRDefault="00DE344B" w:rsidP="0008680A">
      <w:pPr>
        <w:pStyle w:val="NoSpacing"/>
      </w:pPr>
    </w:p>
    <w:p w14:paraId="796E0021" w14:textId="45AC7898" w:rsidR="008412E0" w:rsidRDefault="0008680A" w:rsidP="00305211">
      <w:pPr>
        <w:pStyle w:val="NoSpacing"/>
      </w:pPr>
      <w:r>
        <w:t xml:space="preserve">Commissioner Joseph Cost called and stated he will not able to attend today’s meeting due to a recent physical injury that is hindering his mobility. </w:t>
      </w:r>
      <w:r w:rsidR="004C7FFD">
        <w:t>Also,</w:t>
      </w:r>
      <w:r>
        <w:t xml:space="preserve"> </w:t>
      </w:r>
      <w:r w:rsidR="00C1591E">
        <w:t>Vice Chairperson</w:t>
      </w:r>
      <w:r>
        <w:t xml:space="preserve"> </w:t>
      </w:r>
      <w:r w:rsidR="00C1591E">
        <w:t>Dorine Farr</w:t>
      </w:r>
      <w:r>
        <w:t xml:space="preserve"> called to advise that she will not be attending today’s meeting due to </w:t>
      </w:r>
      <w:r w:rsidR="00C1591E">
        <w:t>family situation.</w:t>
      </w:r>
    </w:p>
    <w:p w14:paraId="4C214157" w14:textId="77777777" w:rsidR="0079211D" w:rsidRDefault="0079211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7980CB52" w14:textId="5FEB2D02" w:rsidR="00C83756" w:rsidRDefault="00C83756" w:rsidP="00C83756">
      <w:pPr>
        <w:pStyle w:val="NoSpacing"/>
      </w:pPr>
      <w:r>
        <w:t>No comments from the Public</w:t>
      </w:r>
      <w:r w:rsidR="00E147FC">
        <w:t>.</w:t>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3B6EE641" w:rsidR="0008680A" w:rsidRPr="0008680A" w:rsidRDefault="0008680A" w:rsidP="0008680A">
      <w:pPr>
        <w:pStyle w:val="NoSpacing"/>
      </w:pPr>
      <w:r w:rsidRPr="0008680A">
        <w:t xml:space="preserve">  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34212EEF" w14:textId="77777777" w:rsidR="0075252D" w:rsidRDefault="00C1591E" w:rsidP="009B0A03">
      <w:pPr>
        <w:pStyle w:val="NoSpacing"/>
      </w:pPr>
      <w:r w:rsidRPr="00C1591E">
        <w:rPr>
          <w:b/>
          <w:bCs/>
          <w:u w:val="single"/>
        </w:rPr>
        <w:t xml:space="preserve">2025 Elmira </w:t>
      </w:r>
      <w:r w:rsidR="00DE344B" w:rsidRPr="00C1591E">
        <w:rPr>
          <w:b/>
          <w:bCs/>
          <w:u w:val="single"/>
        </w:rPr>
        <w:t xml:space="preserve">Housing Authority </w:t>
      </w:r>
      <w:r w:rsidRPr="00C1591E">
        <w:rPr>
          <w:b/>
          <w:bCs/>
          <w:u w:val="single"/>
        </w:rPr>
        <w:t>Employee Health &amp; Dental Insurance Review</w:t>
      </w:r>
      <w:r w:rsidR="0078673A" w:rsidRPr="002E7ECB">
        <w:t>-</w:t>
      </w:r>
      <w:r>
        <w:t xml:space="preserve">The 2025 employee Health Insurance Rates as provided through the Excellus </w:t>
      </w:r>
      <w:r w:rsidR="0075252D">
        <w:t>B</w:t>
      </w:r>
      <w:r>
        <w:t xml:space="preserve">lue Cross </w:t>
      </w:r>
      <w:r w:rsidR="0075252D">
        <w:t>B</w:t>
      </w:r>
      <w:r>
        <w:t xml:space="preserve">lue </w:t>
      </w:r>
      <w:r w:rsidR="0075252D">
        <w:t>S</w:t>
      </w:r>
      <w:r>
        <w:t xml:space="preserve">hield of Central </w:t>
      </w:r>
      <w:r w:rsidR="0075252D">
        <w:t>N</w:t>
      </w:r>
      <w:r>
        <w:t xml:space="preserve">ew York Health Insurance </w:t>
      </w:r>
      <w:r w:rsidR="0075252D">
        <w:t>F</w:t>
      </w:r>
      <w:r>
        <w:t>und shows an increase of approximately 9.2% over the 2024 Plan. The 2024 Plan had an increase of 7</w:t>
      </w:r>
      <w:r w:rsidR="0075252D">
        <w:t>.4% increase over the 2023 Plan and the 2023 Plan had an increase of 8.4% over the 2022 Plan.  The Housing Authority pays 85% of the monthly health and dental insurance plan premium and the Housing Authority Employee pay 15% of the monthly premium</w:t>
      </w:r>
    </w:p>
    <w:p w14:paraId="73F94C97" w14:textId="77777777" w:rsidR="0075252D" w:rsidRDefault="0075252D" w:rsidP="009B0A03">
      <w:pPr>
        <w:pStyle w:val="NoSpacing"/>
      </w:pPr>
    </w:p>
    <w:p w14:paraId="36159F4A" w14:textId="230A359D" w:rsidR="0075252D" w:rsidRDefault="0075252D" w:rsidP="009B0A03">
      <w:pPr>
        <w:pStyle w:val="NoSpacing"/>
      </w:pPr>
      <w:r>
        <w:t>An Employee with a family p</w:t>
      </w:r>
      <w:r w:rsidR="00F55A7E">
        <w:t>la</w:t>
      </w:r>
      <w:r>
        <w:t>n will pay a monthly premium of $535.74 per month or $6,428.88 yearly while the Housing Authority will pay $3,035.87 of the employees monthly premium or $36,430.44 yearly.</w:t>
      </w:r>
    </w:p>
    <w:p w14:paraId="3C9B17EF" w14:textId="7F3B5A75" w:rsidR="00F55A7E" w:rsidRDefault="0075252D" w:rsidP="009B0A03">
      <w:pPr>
        <w:pStyle w:val="NoSpacing"/>
      </w:pPr>
      <w:r>
        <w:t xml:space="preserve">An Employee with a spousal plan </w:t>
      </w:r>
      <w:r w:rsidR="00F55A7E">
        <w:t xml:space="preserve">will </w:t>
      </w:r>
      <w:r>
        <w:t>pay $375.28 monthly or $</w:t>
      </w:r>
      <w:r w:rsidR="00F55A7E">
        <w:t>4,503.36</w:t>
      </w:r>
      <w:r>
        <w:t xml:space="preserve"> yearly and the Housing Authority will </w:t>
      </w:r>
      <w:r w:rsidR="00F55A7E">
        <w:t>pay $2,126.57 monthly or $25,518.84 yearly.</w:t>
      </w:r>
    </w:p>
    <w:p w14:paraId="600464E6" w14:textId="28BB5616" w:rsidR="00F55A7E" w:rsidRDefault="00F55A7E" w:rsidP="009B0A03">
      <w:pPr>
        <w:pStyle w:val="NoSpacing"/>
      </w:pPr>
      <w:r>
        <w:t>An Employee with a dependent plan will pay $319.87 monthly or $3,832.44 yearly and the Housing Authority will pay $1,812.59 monthly or $21,751.08 yearly.</w:t>
      </w:r>
    </w:p>
    <w:p w14:paraId="3BDEBB14" w14:textId="59DFC90A" w:rsidR="00F55A7E" w:rsidRDefault="00F55A7E" w:rsidP="009B0A03">
      <w:pPr>
        <w:pStyle w:val="NoSpacing"/>
      </w:pPr>
      <w:r>
        <w:t>An employee who is single will pay $187.64 monthly or $2,251.68 yearly and the Housing Authority will pay $1,063.27 monthly or $12,759.24 yearly.</w:t>
      </w:r>
    </w:p>
    <w:p w14:paraId="3F40B945" w14:textId="77777777" w:rsidR="00F55A7E" w:rsidRDefault="00F55A7E" w:rsidP="009B0A03">
      <w:pPr>
        <w:pStyle w:val="NoSpacing"/>
      </w:pPr>
    </w:p>
    <w:p w14:paraId="000018BA" w14:textId="77777777" w:rsidR="00E72544" w:rsidRDefault="00F55A7E" w:rsidP="009B0A03">
      <w:pPr>
        <w:pStyle w:val="NoSpacing"/>
      </w:pPr>
      <w:r>
        <w:t>Presently, the Elmira Housing Authority has 16 employees with 6 taking the family plan; 5 are taking the single plans; none for the spousal plans; and 2 taking the dependent plans.  Three employees are on other health plans outside of the Housing Authority.  Five participants (Retirees) are on the Medicare Boue PPO Plan and the monthly premium is $543.73 and yearly is $32,673.80.  These Retirees have only a three (3) window of Health Insurance coverage provided by the Housing Authority</w:t>
      </w:r>
      <w:r w:rsidR="00E72544">
        <w:t>.</w:t>
      </w:r>
    </w:p>
    <w:p w14:paraId="752199CA" w14:textId="77777777" w:rsidR="00E72544" w:rsidRDefault="00E72544" w:rsidP="009B0A03">
      <w:pPr>
        <w:pStyle w:val="NoSpacing"/>
      </w:pPr>
    </w:p>
    <w:p w14:paraId="4A30CD75" w14:textId="77777777" w:rsidR="00E72544" w:rsidRDefault="00E72544" w:rsidP="009B0A03">
      <w:pPr>
        <w:pStyle w:val="NoSpacing"/>
      </w:pPr>
      <w:r>
        <w:t>For the 20204 Year, the Housing Authority had 9 employees with family plans; 5 employees with single plans; 1 with spousal plans; 2 with dependent plans and 3 participants (Retirees) on the Medicare Blue PPO Plan.  The total cost to the Housing Authority was $413,539.00</w:t>
      </w:r>
    </w:p>
    <w:p w14:paraId="5BDEFDD6" w14:textId="3E209818" w:rsidR="0008680A" w:rsidRDefault="00E72544" w:rsidP="009B0A03">
      <w:pPr>
        <w:pStyle w:val="NoSpacing"/>
      </w:pPr>
      <w:r>
        <w:t xml:space="preserve">For the 2025 Yar, the budgeted cost to the Housing Authority will be $358,504.80.  The difference is due to </w:t>
      </w:r>
      <w:r w:rsidR="00C178D7">
        <w:t>a</w:t>
      </w:r>
      <w:r>
        <w:t xml:space="preserve"> retirement (tom Doland-Family Plan); Employee (Skylar Torres-switching to </w:t>
      </w:r>
      <w:r w:rsidR="00C178D7">
        <w:t>husband’s</w:t>
      </w:r>
      <w:r>
        <w:t xml:space="preserve"> health plan) and two new employees not selecting the Housing Authority’s Insurance plan and staying on Parents Plan</w:t>
      </w:r>
      <w:r w:rsidR="00DE344B" w:rsidRPr="002E7ECB">
        <w:t xml:space="preserve"> </w:t>
      </w:r>
    </w:p>
    <w:p w14:paraId="2A2F1D8C" w14:textId="77777777" w:rsidR="002E7ECB" w:rsidRDefault="002E7ECB" w:rsidP="009B0A03">
      <w:pPr>
        <w:pStyle w:val="NoSpacing"/>
      </w:pPr>
    </w:p>
    <w:p w14:paraId="2AF4ECA6" w14:textId="60DED6CE" w:rsidR="0008680A" w:rsidRDefault="00E72544" w:rsidP="009B0A03">
      <w:pPr>
        <w:pStyle w:val="NoSpacing"/>
      </w:pPr>
      <w:r>
        <w:rPr>
          <w:b/>
          <w:bCs/>
          <w:u w:val="single"/>
        </w:rPr>
        <w:t>Advertisement for Bids for Asphalt Pavement and Family Unit Roofing-Bids Due 11/12/2024.</w:t>
      </w:r>
      <w:r w:rsidR="006B6353">
        <w:rPr>
          <w:b/>
          <w:bCs/>
          <w:u w:val="single"/>
        </w:rPr>
        <w:t xml:space="preserve"> </w:t>
      </w:r>
      <w:r>
        <w:t xml:space="preserve">The advertisement shown to the Commissioners was for work projected to be started in the fall of 2024 but due to delays in the notification of funding and the A &amp; E documentation, the Asphalt work </w:t>
      </w:r>
      <w:r w:rsidR="00162125">
        <w:t>be starting in the Spring of 2025. The roofing work is planned on being performed with weather permitting. The results of the bids will be brought before the Board at the November 21, 2024 Meeting.</w:t>
      </w:r>
    </w:p>
    <w:p w14:paraId="2E31E60D" w14:textId="77777777" w:rsidR="0008680A" w:rsidRDefault="0008680A" w:rsidP="009B0A03">
      <w:pPr>
        <w:pStyle w:val="NoSpacing"/>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3D70E09F" w:rsidR="004439F4" w:rsidRDefault="004439F4" w:rsidP="009B3F76">
      <w:pPr>
        <w:pStyle w:val="NoSpacing"/>
      </w:pPr>
      <w:r>
        <w:t>202</w:t>
      </w:r>
      <w:r w:rsidR="00783C36">
        <w:t>4</w:t>
      </w:r>
      <w:r>
        <w:t>.0</w:t>
      </w:r>
      <w:r w:rsidR="00162125">
        <w:t>61</w:t>
      </w:r>
      <w:r w:rsidR="00177FE8">
        <w:tab/>
      </w:r>
      <w:r>
        <w:t xml:space="preserve">Authorizing the Dispensing of the Reading of the </w:t>
      </w:r>
      <w:r w:rsidR="0082322E">
        <w:tab/>
      </w:r>
      <w:r w:rsidR="00BC7762">
        <w:tab/>
      </w:r>
      <w:r w:rsidR="00162125">
        <w:t>Riker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162125">
        <w:t>September 26, 2024</w:t>
      </w:r>
    </w:p>
    <w:p w14:paraId="40455271" w14:textId="77777777" w:rsidR="007B2659" w:rsidRDefault="007B2659" w:rsidP="009B3F76">
      <w:pPr>
        <w:pStyle w:val="NoSpacing"/>
      </w:pPr>
    </w:p>
    <w:p w14:paraId="6348E040" w14:textId="3EF4AC8F" w:rsidR="00162125" w:rsidRDefault="007B2659" w:rsidP="00162125">
      <w:pPr>
        <w:pStyle w:val="NoSpacing"/>
      </w:pPr>
      <w:r>
        <w:t>202</w:t>
      </w:r>
      <w:r w:rsidR="00667A33">
        <w:t>4.0</w:t>
      </w:r>
      <w:r w:rsidR="00162125">
        <w:t>62</w:t>
      </w:r>
      <w:r w:rsidR="000D05B8">
        <w:t xml:space="preserve"> </w:t>
      </w:r>
      <w:r w:rsidR="006B6353">
        <w:tab/>
      </w:r>
      <w:r w:rsidR="00162125">
        <w:t>Receiving Correspondence from Housing Authority Insurance</w:t>
      </w:r>
      <w:r w:rsidR="00162125">
        <w:tab/>
        <w:t>Riker</w:t>
      </w:r>
      <w:r w:rsidR="00162125">
        <w:tab/>
      </w:r>
      <w:r w:rsidR="00162125">
        <w:tab/>
        <w:t>Passed</w:t>
      </w:r>
      <w:r w:rsidR="002D65FA">
        <w:tab/>
      </w:r>
    </w:p>
    <w:p w14:paraId="4B51392D" w14:textId="652A8087" w:rsidR="002D65FA" w:rsidRDefault="00162125" w:rsidP="00223A35">
      <w:pPr>
        <w:pStyle w:val="NoSpacing"/>
      </w:pPr>
      <w:r>
        <w:tab/>
      </w:r>
      <w:r>
        <w:tab/>
        <w:t>Group REGARDS: Notification of Dividends</w:t>
      </w:r>
    </w:p>
    <w:p w14:paraId="2BF1DC93" w14:textId="190F1D06" w:rsidR="00600C9B" w:rsidRDefault="00600C9B" w:rsidP="00223A35">
      <w:pPr>
        <w:pStyle w:val="NoSpacing"/>
      </w:pPr>
      <w:r>
        <w:tab/>
      </w:r>
      <w:r>
        <w:tab/>
      </w:r>
    </w:p>
    <w:p w14:paraId="6CB0F345" w14:textId="2C1F5A40" w:rsidR="0079211D" w:rsidRDefault="00FE3D27" w:rsidP="009B3F76">
      <w:pPr>
        <w:pStyle w:val="NoSpacing"/>
      </w:pPr>
      <w:r>
        <w:t>2024.0</w:t>
      </w:r>
      <w:r w:rsidR="00162125">
        <w:t>63</w:t>
      </w:r>
      <w:r>
        <w:tab/>
      </w:r>
      <w:r w:rsidR="00162125">
        <w:t>Receiving Correspondence from Untied States Department</w:t>
      </w:r>
      <w:r w:rsidR="0079211D">
        <w:t xml:space="preserve"> </w:t>
      </w:r>
      <w:r w:rsidR="0079211D">
        <w:tab/>
      </w:r>
      <w:r w:rsidR="00704246">
        <w:t>Riker</w:t>
      </w:r>
      <w:r w:rsidR="0079211D">
        <w:tab/>
      </w:r>
      <w:r w:rsidR="0079211D">
        <w:tab/>
        <w:t>Passed</w:t>
      </w:r>
    </w:p>
    <w:p w14:paraId="31FF753A" w14:textId="3490E7A6" w:rsidR="00162125" w:rsidRDefault="00162125" w:rsidP="009B3F76">
      <w:pPr>
        <w:pStyle w:val="NoSpacing"/>
      </w:pPr>
      <w:r>
        <w:tab/>
      </w:r>
      <w:r>
        <w:tab/>
        <w:t>Of Housing and Urban Development REGARDS:</w:t>
      </w:r>
    </w:p>
    <w:p w14:paraId="27A5714B" w14:textId="5035E9AF" w:rsidR="00162125" w:rsidRDefault="00162125" w:rsidP="009B3F76">
      <w:pPr>
        <w:pStyle w:val="NoSpacing"/>
      </w:pPr>
      <w:r>
        <w:tab/>
      </w:r>
      <w:r>
        <w:tab/>
        <w:t>2024 Field Office Financial Review</w:t>
      </w:r>
    </w:p>
    <w:p w14:paraId="5EEB6204" w14:textId="5F2F7312" w:rsidR="002D65FA" w:rsidRDefault="002D65FA" w:rsidP="009B3F76">
      <w:pPr>
        <w:pStyle w:val="NoSpacing"/>
      </w:pPr>
      <w:r>
        <w:tab/>
      </w:r>
      <w:r>
        <w:tab/>
      </w:r>
    </w:p>
    <w:p w14:paraId="2BE914AF" w14:textId="7198C905" w:rsidR="0079211D" w:rsidRDefault="00FE49F6" w:rsidP="009B3F76">
      <w:pPr>
        <w:pStyle w:val="NoSpacing"/>
      </w:pPr>
      <w:r>
        <w:t>2024.0</w:t>
      </w:r>
      <w:r w:rsidR="00162125">
        <w:t>64</w:t>
      </w:r>
      <w:r w:rsidR="002D65FA">
        <w:tab/>
      </w:r>
      <w:r w:rsidR="00162125">
        <w:t>Receiving Correspondence from Excellus Blue Cross Blue Shield</w:t>
      </w:r>
      <w:r w:rsidR="005B2E1A">
        <w:tab/>
      </w:r>
      <w:r w:rsidR="00704246">
        <w:t>Bradley</w:t>
      </w:r>
      <w:r w:rsidR="005B2E1A">
        <w:tab/>
      </w:r>
      <w:r w:rsidR="005B2E1A">
        <w:tab/>
        <w:t>Passed</w:t>
      </w:r>
    </w:p>
    <w:p w14:paraId="6ECFF803" w14:textId="5E724D5A" w:rsidR="00162125" w:rsidRDefault="00162125" w:rsidP="009B3F76">
      <w:pPr>
        <w:pStyle w:val="NoSpacing"/>
      </w:pPr>
      <w:r>
        <w:tab/>
      </w:r>
      <w:r>
        <w:tab/>
        <w:t>Of Central New York Health Insurance Plan REGARDS:</w:t>
      </w:r>
    </w:p>
    <w:p w14:paraId="5DA5EE85" w14:textId="48BF0515" w:rsidR="00162125" w:rsidRDefault="00162125" w:rsidP="009B3F76">
      <w:pPr>
        <w:pStyle w:val="NoSpacing"/>
      </w:pPr>
      <w:r>
        <w:tab/>
      </w:r>
      <w:r>
        <w:tab/>
        <w:t>2025 Employee Health Insurance Plan</w:t>
      </w:r>
    </w:p>
    <w:p w14:paraId="672F7803" w14:textId="013B63DA" w:rsidR="00162125" w:rsidRDefault="00162125" w:rsidP="009B3F76">
      <w:pPr>
        <w:pStyle w:val="NoSpacing"/>
      </w:pPr>
      <w:r>
        <w:tab/>
      </w:r>
      <w:r>
        <w:tab/>
      </w:r>
    </w:p>
    <w:p w14:paraId="4A4B34A8" w14:textId="3C87E6D6" w:rsidR="002D65FA" w:rsidRDefault="002D65FA" w:rsidP="009B3F76">
      <w:pPr>
        <w:pStyle w:val="NoSpacing"/>
      </w:pPr>
      <w:r>
        <w:t>2024.0</w:t>
      </w:r>
      <w:r w:rsidR="00704246">
        <w:t>6</w:t>
      </w:r>
      <w:r w:rsidR="00162125">
        <w:t>5</w:t>
      </w:r>
      <w:r>
        <w:tab/>
      </w:r>
      <w:r w:rsidR="00162125">
        <w:t>Hiring Kimberly Blampied as Management Aide</w:t>
      </w:r>
      <w:r w:rsidR="00162125">
        <w:tab/>
      </w:r>
      <w:r w:rsidR="00162125">
        <w:tab/>
      </w:r>
      <w:r w:rsidR="00704246">
        <w:tab/>
        <w:t>Gorton</w:t>
      </w:r>
      <w:r w:rsidR="00704246">
        <w:tab/>
      </w:r>
      <w:r>
        <w:tab/>
        <w:t>Passed</w:t>
      </w:r>
    </w:p>
    <w:p w14:paraId="550964FD" w14:textId="78F36559" w:rsidR="00704246" w:rsidRDefault="00704246" w:rsidP="009B3F76">
      <w:pPr>
        <w:pStyle w:val="NoSpacing"/>
      </w:pPr>
      <w:r>
        <w:tab/>
      </w:r>
      <w:r>
        <w:tab/>
      </w:r>
    </w:p>
    <w:p w14:paraId="6190FE7A" w14:textId="074DFDF0" w:rsidR="002D65FA" w:rsidRDefault="00704246" w:rsidP="002D65FA">
      <w:pPr>
        <w:pStyle w:val="NoSpacing"/>
      </w:pPr>
      <w:r>
        <w:t>2024.06</w:t>
      </w:r>
      <w:r w:rsidR="004C5BB2">
        <w:t>6</w:t>
      </w:r>
      <w:r>
        <w:tab/>
      </w:r>
      <w:r w:rsidR="004C5BB2">
        <w:t>Authorizing Contract for Purchase of Stoves</w:t>
      </w:r>
      <w:r w:rsidR="004C5BB2">
        <w:tab/>
      </w:r>
      <w:r w:rsidR="004C5BB2">
        <w:tab/>
      </w:r>
      <w:r>
        <w:tab/>
        <w:t>Riker</w:t>
      </w:r>
      <w:r w:rsidR="002D65FA">
        <w:tab/>
      </w:r>
      <w:r w:rsidR="002D65FA">
        <w:tab/>
        <w:t>Passed</w:t>
      </w:r>
    </w:p>
    <w:p w14:paraId="2B63C648" w14:textId="77777777" w:rsidR="00704246" w:rsidRDefault="00704246" w:rsidP="002D65FA">
      <w:pPr>
        <w:pStyle w:val="NoSpacing"/>
      </w:pPr>
    </w:p>
    <w:p w14:paraId="66E1F370" w14:textId="77777777" w:rsidR="00704246" w:rsidRDefault="00704246" w:rsidP="002D65FA">
      <w:pPr>
        <w:pStyle w:val="NoSpacing"/>
      </w:pPr>
    </w:p>
    <w:p w14:paraId="38A0AEFC" w14:textId="77777777" w:rsidR="002D65FA" w:rsidRDefault="002D65FA" w:rsidP="002D65FA">
      <w:pPr>
        <w:pStyle w:val="NoSpacing"/>
      </w:pPr>
    </w:p>
    <w:p w14:paraId="7C7BECDB" w14:textId="071982DA" w:rsidR="00576DD7"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2024.0</w:t>
      </w:r>
      <w:r w:rsidR="004C5BB2">
        <w:rPr>
          <w:b/>
          <w:bCs/>
          <w:u w:val="single"/>
        </w:rPr>
        <w:t xml:space="preserve">62: </w:t>
      </w:r>
      <w:r w:rsidR="004C5BB2" w:rsidRPr="004C5BB2">
        <w:t>The notification and receipt of the</w:t>
      </w:r>
      <w:r w:rsidR="004C5BB2">
        <w:rPr>
          <w:b/>
          <w:bCs/>
          <w:u w:val="single"/>
        </w:rPr>
        <w:t xml:space="preserve"> </w:t>
      </w:r>
      <w:r w:rsidR="004C5BB2" w:rsidRPr="004C5BB2">
        <w:t>divid</w:t>
      </w:r>
      <w:r w:rsidR="004C5BB2">
        <w:t>en</w:t>
      </w:r>
      <w:r w:rsidR="004C5BB2" w:rsidRPr="004C5BB2">
        <w:t>ds on the</w:t>
      </w:r>
      <w:r w:rsidR="004C5BB2">
        <w:t xml:space="preserve"> Property and Casualty Insurance Plans based upon the experience on the performance of the Housing Authority Insurance Groups 2022 Year ($21,785.00) was slightly less than the 2021 Year’s receipt of dividends</w:t>
      </w:r>
      <w:r w:rsidR="004C5BB2">
        <w:rPr>
          <w:b/>
          <w:bCs/>
          <w:u w:val="single"/>
        </w:rPr>
        <w:t xml:space="preserve"> </w:t>
      </w:r>
      <w:r w:rsidR="004C5BB2" w:rsidRPr="004C5BB2">
        <w:t>($23,757.00).</w:t>
      </w:r>
      <w:r w:rsidR="00173D2A">
        <w:t xml:space="preserve"> </w:t>
      </w:r>
      <w:r w:rsidR="004C5BB2">
        <w:t xml:space="preserve">Also, the total amount of Insurance paid for the 2021 year was $162,756.00 and the 2022 year was $174,528.00.  </w:t>
      </w:r>
      <w:r w:rsidR="00BE076F">
        <w:t xml:space="preserve">The increase in Total Insurance was primarily </w:t>
      </w:r>
      <w:r w:rsidR="002667DF">
        <w:t>due to an increase in Real Property Insurance Coverage. The 2020, 2021 and 2022 years had numerous natural dis</w:t>
      </w:r>
      <w:r w:rsidR="00302E3C">
        <w:t xml:space="preserve">asters nationwide mainly in Texas, Mississippi, Louisiana, and Florida and the Insurance industry increased premiums on Real Estate Properties heavily.  </w:t>
      </w:r>
      <w:r w:rsidR="00BE076F">
        <w:t xml:space="preserve"> </w:t>
      </w:r>
    </w:p>
    <w:p w14:paraId="7DE77F15" w14:textId="77777777" w:rsidR="00576DD7" w:rsidRDefault="00576DD7" w:rsidP="00FD2729">
      <w:pPr>
        <w:pStyle w:val="NoSpacing"/>
      </w:pPr>
    </w:p>
    <w:p w14:paraId="2FAAF9F7" w14:textId="77777777" w:rsidR="00410086" w:rsidRDefault="00410086" w:rsidP="00FD2729">
      <w:pPr>
        <w:pStyle w:val="NoSpacing"/>
      </w:pPr>
    </w:p>
    <w:p w14:paraId="50CD2076" w14:textId="0A3A471B" w:rsidR="00410086" w:rsidRDefault="00410086" w:rsidP="00FD2729">
      <w:pPr>
        <w:pStyle w:val="NoSpacing"/>
      </w:pPr>
      <w:r w:rsidRPr="00410086">
        <w:rPr>
          <w:b/>
          <w:bCs/>
          <w:u w:val="single"/>
        </w:rPr>
        <w:lastRenderedPageBreak/>
        <w:t>On Resolution 2024.0</w:t>
      </w:r>
      <w:r w:rsidR="00302E3C">
        <w:rPr>
          <w:b/>
          <w:bCs/>
          <w:u w:val="single"/>
        </w:rPr>
        <w:t>63</w:t>
      </w:r>
      <w:r>
        <w:t xml:space="preserve">, </w:t>
      </w:r>
      <w:r w:rsidR="00302E3C">
        <w:t>On August 28, 2024, the Department of Housing and Urban Development performed a Field Office Financial Review on the Elmira Housing Authority.</w:t>
      </w:r>
      <w:r w:rsidR="00B87143">
        <w:t xml:space="preserve"> A</w:t>
      </w:r>
      <w:r w:rsidR="00302E3C">
        <w:t xml:space="preserve"> written report </w:t>
      </w:r>
      <w:r w:rsidR="00B87143">
        <w:t xml:space="preserve">was </w:t>
      </w:r>
      <w:r w:rsidR="00302E3C">
        <w:t xml:space="preserve">provided to the Executive Director and </w:t>
      </w:r>
      <w:r w:rsidR="00B87143">
        <w:t xml:space="preserve">was </w:t>
      </w:r>
      <w:r w:rsidR="00302E3C">
        <w:t xml:space="preserve">shared with the Board of Commissioners </w:t>
      </w:r>
      <w:r w:rsidR="00B87143">
        <w:t xml:space="preserve">that </w:t>
      </w:r>
      <w:r w:rsidR="00302E3C">
        <w:t>indicated the Elmira Hou</w:t>
      </w:r>
      <w:r w:rsidR="00B87143">
        <w:t>si</w:t>
      </w:r>
      <w:r w:rsidR="00302E3C">
        <w:t>ng Authority was in overall compl</w:t>
      </w:r>
      <w:r w:rsidR="00B87143">
        <w:t>iance</w:t>
      </w:r>
      <w:r w:rsidR="00302E3C">
        <w:t xml:space="preserve"> with HUD requirements </w:t>
      </w:r>
      <w:r w:rsidR="00B87143">
        <w:t xml:space="preserve">and there were sufficient controls in place to ensure proper financial reporting and security of data assets. </w:t>
      </w:r>
      <w:r w:rsidR="00B11E3B">
        <w:t>I</w:t>
      </w:r>
      <w:r w:rsidR="00B87143">
        <w:t xml:space="preserve">nterviews </w:t>
      </w:r>
      <w:r w:rsidR="00B11E3B">
        <w:t xml:space="preserve">were </w:t>
      </w:r>
      <w:r w:rsidR="00B87143">
        <w:t>conducted with Housing Authority Staff that confirmed that they are performing their duties in accordance with policies and procedures. It was noted during the onsite review that the Housing Authority’s board reporting of financial information was extremely comprehensive and included very detailed data for all administered programs, including a management financial report, cash balances, PHAS scoring breakdown, capital fund and modernization reports</w:t>
      </w:r>
      <w:r w:rsidR="00B11E3B">
        <w:t>. A copy of the report is on file with the board minutes.</w:t>
      </w:r>
      <w:r w:rsidR="00B87143">
        <w:t xml:space="preserve"> </w:t>
      </w:r>
    </w:p>
    <w:p w14:paraId="0DEC83A4" w14:textId="77777777" w:rsidR="00410086" w:rsidRDefault="00410086" w:rsidP="00FD2729">
      <w:pPr>
        <w:pStyle w:val="NoSpacing"/>
      </w:pPr>
    </w:p>
    <w:p w14:paraId="4826156A" w14:textId="1262EBDD" w:rsidR="00410086" w:rsidRDefault="00410086" w:rsidP="00FD2729">
      <w:pPr>
        <w:pStyle w:val="NoSpacing"/>
      </w:pPr>
      <w:r w:rsidRPr="00410086">
        <w:rPr>
          <w:b/>
          <w:bCs/>
          <w:u w:val="single"/>
        </w:rPr>
        <w:t>On Resolution 2024.0</w:t>
      </w:r>
      <w:r w:rsidR="00B11E3B">
        <w:rPr>
          <w:b/>
          <w:bCs/>
          <w:u w:val="single"/>
        </w:rPr>
        <w:t>64</w:t>
      </w:r>
      <w:r w:rsidRPr="00B11E3B">
        <w:t xml:space="preserve">, </w:t>
      </w:r>
      <w:r w:rsidR="00B11E3B" w:rsidRPr="00B11E3B">
        <w:t xml:space="preserve">see the above Commissioners </w:t>
      </w:r>
      <w:r w:rsidR="00B11E3B">
        <w:t>O</w:t>
      </w:r>
      <w:r w:rsidR="00B11E3B" w:rsidRPr="00B11E3B">
        <w:t xml:space="preserve">pen </w:t>
      </w:r>
      <w:r w:rsidR="00B11E3B">
        <w:t>F</w:t>
      </w:r>
      <w:r w:rsidR="00B11E3B" w:rsidRPr="00B11E3B">
        <w:t>orum comments</w:t>
      </w:r>
      <w:r w:rsidR="00B11E3B">
        <w:rPr>
          <w:b/>
          <w:bCs/>
          <w:u w:val="single"/>
        </w:rPr>
        <w:t xml:space="preserve"> </w:t>
      </w:r>
    </w:p>
    <w:p w14:paraId="507037F6" w14:textId="77777777" w:rsidR="005026C9" w:rsidRDefault="005026C9" w:rsidP="00FD2729">
      <w:pPr>
        <w:pStyle w:val="NoSpacing"/>
      </w:pPr>
    </w:p>
    <w:p w14:paraId="6739DF03" w14:textId="77777777" w:rsidR="00E2270C" w:rsidRDefault="005026C9" w:rsidP="00FD2729">
      <w:pPr>
        <w:pStyle w:val="NoSpacing"/>
      </w:pPr>
      <w:r w:rsidRPr="00655CB9">
        <w:rPr>
          <w:b/>
          <w:bCs/>
          <w:u w:val="single"/>
        </w:rPr>
        <w:t>On Resolution 2024.0</w:t>
      </w:r>
      <w:r w:rsidR="003C647F">
        <w:rPr>
          <w:b/>
          <w:bCs/>
          <w:u w:val="single"/>
        </w:rPr>
        <w:t>6</w:t>
      </w:r>
      <w:r w:rsidR="00E2270C">
        <w:rPr>
          <w:b/>
          <w:bCs/>
          <w:u w:val="single"/>
        </w:rPr>
        <w:t>5</w:t>
      </w:r>
      <w:r w:rsidRPr="00655CB9">
        <w:rPr>
          <w:b/>
          <w:bCs/>
          <w:u w:val="single"/>
        </w:rPr>
        <w:t>,</w:t>
      </w:r>
      <w:r>
        <w:t xml:space="preserve"> </w:t>
      </w:r>
      <w:r w:rsidR="00E2270C">
        <w:t>the hiring of Kimberly Blampied was due to the vacating of Penny Harris who terminated her employment with the Elmira Housing Authority. Ms. Blampied previously work with the Elmira Housing Authority from 2012 to 2022.</w:t>
      </w:r>
    </w:p>
    <w:p w14:paraId="4B03261D" w14:textId="77777777" w:rsidR="00655CB9" w:rsidRDefault="00655CB9" w:rsidP="00FD2729">
      <w:pPr>
        <w:pStyle w:val="NoSpacing"/>
      </w:pPr>
    </w:p>
    <w:p w14:paraId="0F4D6B86" w14:textId="773B0D3D" w:rsidR="00655CB9" w:rsidRDefault="00655CB9" w:rsidP="00FD2729">
      <w:pPr>
        <w:pStyle w:val="NoSpacing"/>
      </w:pPr>
      <w:r w:rsidRPr="00655CB9">
        <w:rPr>
          <w:b/>
          <w:bCs/>
          <w:u w:val="single"/>
        </w:rPr>
        <w:t>On Resolution 2024.0</w:t>
      </w:r>
      <w:r w:rsidR="005A47A5">
        <w:rPr>
          <w:b/>
          <w:bCs/>
          <w:u w:val="single"/>
        </w:rPr>
        <w:t>6</w:t>
      </w:r>
      <w:r w:rsidR="00E2270C">
        <w:rPr>
          <w:b/>
          <w:bCs/>
          <w:u w:val="single"/>
        </w:rPr>
        <w:t>6</w:t>
      </w:r>
      <w:r w:rsidRPr="00655CB9">
        <w:t xml:space="preserve">, </w:t>
      </w:r>
      <w:r w:rsidR="00E2270C">
        <w:t xml:space="preserve">the purchase of Gas and Electric Stoves is to replenish the Housing Authority Inventory.  The purchase through the General Electric Company of Louisville, </w:t>
      </w:r>
      <w:r w:rsidR="00C178D7">
        <w:t>Kentucky was</w:t>
      </w:r>
      <w:r w:rsidR="00E2270C">
        <w:t xml:space="preserve"> done through Government Contract Pricing.</w:t>
      </w:r>
    </w:p>
    <w:p w14:paraId="3942E86C" w14:textId="77777777" w:rsidR="00655CB9" w:rsidRDefault="00655CB9" w:rsidP="00FD2729">
      <w:pPr>
        <w:pStyle w:val="NoSpacing"/>
      </w:pPr>
    </w:p>
    <w:p w14:paraId="3C209671" w14:textId="55853399" w:rsidR="005F7714" w:rsidRDefault="00C66593" w:rsidP="00FD2729">
      <w:pPr>
        <w:pStyle w:val="NoSpacing"/>
      </w:pPr>
      <w:r>
        <w:t xml:space="preserve">The Executive Director advised to the Board </w:t>
      </w:r>
      <w:r w:rsidR="005F7714">
        <w:t xml:space="preserve">a reminder </w:t>
      </w:r>
      <w:r>
        <w:t xml:space="preserve">that </w:t>
      </w:r>
      <w:r w:rsidR="005F7714">
        <w:t>the November Board meeting will be on November 21, 2024.  November 28, 2024 will be “Thanksgiving Day” and the Housing Authority will be closed. Also, the December Board Meeting will be held on December 19, 2024 as December 26, 2024 is the day after Christmas and many Housing Authority Staff and Commissioners will be out of town.  The December meeting may be held at another time if situations warrant the change.</w:t>
      </w:r>
    </w:p>
    <w:p w14:paraId="0BAEB0EA" w14:textId="77777777" w:rsidR="005F7714" w:rsidRDefault="005F7714" w:rsidP="00FD2729">
      <w:pPr>
        <w:pStyle w:val="NoSpacing"/>
      </w:pPr>
    </w:p>
    <w:p w14:paraId="124E9350" w14:textId="77777777" w:rsidR="005F7714" w:rsidRDefault="005F7714" w:rsidP="00FD2729">
      <w:pPr>
        <w:pStyle w:val="NoSpacing"/>
      </w:pPr>
      <w:r>
        <w:t>The November 21, 2024 Board Meeting will have a presentation of the Elmira Housing Authority 2025 Financial Budget.  The packet of financial information will be forthcoming as soon as financial information comes from the Department of Housing (HUD).</w:t>
      </w:r>
    </w:p>
    <w:p w14:paraId="2C43DCE0" w14:textId="77777777" w:rsidR="005F7714" w:rsidRDefault="005F7714" w:rsidP="00FD2729">
      <w:pPr>
        <w:pStyle w:val="NoSpacing"/>
      </w:pPr>
    </w:p>
    <w:p w14:paraId="3D701259" w14:textId="4E9A2FCE" w:rsidR="005F7714" w:rsidRDefault="005F7714" w:rsidP="00FD2729">
      <w:pPr>
        <w:pStyle w:val="NoSpacing"/>
      </w:pPr>
      <w:r>
        <w:t>The December Meeting will be the Annual Meeting of the Elmira Housing Authority which will include the Election of Officers for the 2025 Year.</w:t>
      </w:r>
    </w:p>
    <w:p w14:paraId="713DEE9F" w14:textId="77777777" w:rsidR="00A130DD" w:rsidRDefault="00A130DD" w:rsidP="00FD2729">
      <w:pPr>
        <w:pStyle w:val="NoSpacing"/>
      </w:pPr>
    </w:p>
    <w:p w14:paraId="469BC512" w14:textId="1E111677" w:rsidR="00072996" w:rsidRDefault="00072996" w:rsidP="00E249F2">
      <w:pPr>
        <w:pStyle w:val="NoSpacing"/>
      </w:pPr>
      <w:r>
        <w:t xml:space="preserve">The Board Meeting was adjourned at </w:t>
      </w:r>
      <w:r w:rsidR="005F7714">
        <w:t>4:45</w:t>
      </w:r>
      <w:r w:rsidR="009816EC">
        <w:t xml:space="preserve"> </w:t>
      </w:r>
      <w:r w:rsidR="00227996">
        <w:t>P</w:t>
      </w:r>
      <w:r w:rsidR="00C65F61">
        <w:t>.</w:t>
      </w:r>
      <w:r w:rsidR="00227996">
        <w:t>M</w:t>
      </w:r>
      <w:r>
        <w:t xml:space="preserve">. by Resolution </w:t>
      </w:r>
      <w:r w:rsidR="003F2013">
        <w:t>202</w:t>
      </w:r>
      <w:r w:rsidR="0079651F">
        <w:t>4</w:t>
      </w:r>
      <w:r w:rsidR="003F2013">
        <w:t>.0</w:t>
      </w:r>
      <w:r w:rsidR="005A47A5">
        <w:t>6</w:t>
      </w:r>
      <w:r w:rsidR="005F7714">
        <w:t>7</w:t>
      </w:r>
      <w:r w:rsidR="003F2013">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5FC08342" w14:textId="5C9F110C" w:rsidR="00747F20" w:rsidRDefault="00747F20" w:rsidP="00C83756">
      <w:pPr>
        <w:pStyle w:val="NoSpacing"/>
      </w:pPr>
    </w:p>
    <w:p w14:paraId="2C2BB1F1" w14:textId="77777777" w:rsidR="00F47F18" w:rsidRDefault="00F47F18" w:rsidP="00C83756">
      <w:pPr>
        <w:pStyle w:val="NoSpacing"/>
      </w:pPr>
    </w:p>
    <w:p w14:paraId="3EA48C59" w14:textId="5E2EA722" w:rsidR="00F47F18" w:rsidRDefault="000F7CB5"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70"/>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3FE0"/>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5661"/>
    <w:rsid w:val="00F85D7E"/>
    <w:rsid w:val="00F86174"/>
    <w:rsid w:val="00F86505"/>
    <w:rsid w:val="00F86E7C"/>
    <w:rsid w:val="00F86F98"/>
    <w:rsid w:val="00F87F8C"/>
    <w:rsid w:val="00F900AA"/>
    <w:rsid w:val="00F902D2"/>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5</cp:revision>
  <cp:lastPrinted>2024-07-31T15:29:00Z</cp:lastPrinted>
  <dcterms:created xsi:type="dcterms:W3CDTF">2024-10-02T15:51:00Z</dcterms:created>
  <dcterms:modified xsi:type="dcterms:W3CDTF">2024-11-13T20:29:00Z</dcterms:modified>
</cp:coreProperties>
</file>